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62" w:rsidRPr="00EE1238" w:rsidRDefault="00643062" w:rsidP="00643062">
      <w:pPr>
        <w:rPr>
          <w:rFonts w:ascii="Arial" w:hAnsi="Arial" w:cs="Arial"/>
          <w:b/>
          <w:color w:val="4F81BD"/>
          <w:sz w:val="32"/>
          <w:szCs w:val="32"/>
        </w:rPr>
      </w:pPr>
      <w:r>
        <w:rPr>
          <w:rFonts w:ascii="Arial" w:hAnsi="Arial" w:cs="Arial"/>
          <w:b/>
          <w:color w:val="4F81BD"/>
          <w:sz w:val="32"/>
          <w:szCs w:val="32"/>
        </w:rPr>
        <w:t xml:space="preserve">Using </w:t>
      </w:r>
      <w:r w:rsidRPr="00EE1238">
        <w:rPr>
          <w:rFonts w:ascii="Arial" w:hAnsi="Arial" w:cs="Arial"/>
          <w:b/>
          <w:color w:val="4F81BD"/>
          <w:sz w:val="32"/>
          <w:szCs w:val="32"/>
        </w:rPr>
        <w:t>Cognitive Information Processing</w:t>
      </w:r>
      <w:r>
        <w:rPr>
          <w:rFonts w:ascii="Arial" w:hAnsi="Arial" w:cs="Arial"/>
          <w:b/>
          <w:color w:val="4F81BD"/>
          <w:sz w:val="32"/>
          <w:szCs w:val="32"/>
        </w:rPr>
        <w:t xml:space="preserve"> within Career Services</w:t>
      </w:r>
    </w:p>
    <w:p w:rsidR="00643062" w:rsidRDefault="00643062" w:rsidP="00643062">
      <w:pPr>
        <w:spacing w:after="0" w:line="240" w:lineRule="auto"/>
        <w:rPr>
          <w:rFonts w:ascii="Arial" w:hAnsi="Arial" w:cs="Arial"/>
          <w:sz w:val="24"/>
          <w:szCs w:val="24"/>
        </w:rPr>
      </w:pPr>
      <w:r>
        <w:rPr>
          <w:rFonts w:ascii="Arial" w:eastAsia="Times New Roman" w:hAnsi="Arial" w:cs="Arial"/>
          <w:sz w:val="24"/>
          <w:szCs w:val="24"/>
        </w:rPr>
        <w:t>C</w:t>
      </w:r>
      <w:r w:rsidRPr="006550D7">
        <w:rPr>
          <w:rFonts w:ascii="Arial" w:eastAsia="Times New Roman" w:hAnsi="Arial" w:cs="Arial"/>
          <w:sz w:val="24"/>
          <w:szCs w:val="24"/>
        </w:rPr>
        <w:t xml:space="preserve">ognitive information processing builds </w:t>
      </w:r>
      <w:r>
        <w:rPr>
          <w:rFonts w:ascii="Arial" w:eastAsia="Times New Roman" w:hAnsi="Arial" w:cs="Arial"/>
          <w:sz w:val="24"/>
          <w:szCs w:val="24"/>
        </w:rPr>
        <w:t>up</w:t>
      </w:r>
      <w:r w:rsidRPr="006550D7">
        <w:rPr>
          <w:rFonts w:ascii="Arial" w:eastAsia="Times New Roman" w:hAnsi="Arial" w:cs="Arial"/>
          <w:sz w:val="24"/>
          <w:szCs w:val="24"/>
        </w:rPr>
        <w:t xml:space="preserve">on the work of </w:t>
      </w:r>
      <w:r>
        <w:rPr>
          <w:rFonts w:ascii="Arial" w:eastAsia="Times New Roman" w:hAnsi="Arial" w:cs="Arial"/>
          <w:sz w:val="24"/>
          <w:szCs w:val="24"/>
        </w:rPr>
        <w:t xml:space="preserve"> r</w:t>
      </w:r>
      <w:r w:rsidRPr="006550D7">
        <w:rPr>
          <w:rFonts w:ascii="Arial" w:eastAsia="Times New Roman" w:hAnsi="Arial" w:cs="Arial"/>
          <w:sz w:val="24"/>
          <w:szCs w:val="24"/>
        </w:rPr>
        <w:t xml:space="preserve">esearchers who share a common paradigm. Like behaviorists, CIP theorists are concerned </w:t>
      </w:r>
      <w:r>
        <w:rPr>
          <w:rFonts w:ascii="Arial" w:eastAsia="Times New Roman" w:hAnsi="Arial" w:cs="Arial"/>
          <w:sz w:val="24"/>
          <w:szCs w:val="24"/>
        </w:rPr>
        <w:t xml:space="preserve">with </w:t>
      </w:r>
      <w:r w:rsidRPr="006550D7">
        <w:rPr>
          <w:rFonts w:ascii="Arial" w:eastAsia="Times New Roman" w:hAnsi="Arial" w:cs="Arial"/>
          <w:sz w:val="24"/>
          <w:szCs w:val="24"/>
        </w:rPr>
        <w:t>observable behaviors</w:t>
      </w:r>
      <w:r>
        <w:rPr>
          <w:rFonts w:ascii="Arial" w:eastAsia="Times New Roman" w:hAnsi="Arial" w:cs="Arial"/>
          <w:sz w:val="24"/>
          <w:szCs w:val="24"/>
        </w:rPr>
        <w:t>.</w:t>
      </w:r>
      <w:r w:rsidRPr="006550D7">
        <w:rPr>
          <w:rFonts w:ascii="Arial" w:eastAsia="Times New Roman" w:hAnsi="Arial" w:cs="Arial"/>
          <w:sz w:val="24"/>
          <w:szCs w:val="24"/>
        </w:rPr>
        <w:t xml:space="preserve"> </w:t>
      </w:r>
      <w:r>
        <w:rPr>
          <w:rFonts w:ascii="Arial" w:eastAsia="Times New Roman" w:hAnsi="Arial" w:cs="Arial"/>
          <w:sz w:val="24"/>
          <w:szCs w:val="24"/>
        </w:rPr>
        <w:t>U</w:t>
      </w:r>
      <w:r w:rsidRPr="006550D7">
        <w:rPr>
          <w:rFonts w:ascii="Arial" w:eastAsia="Times New Roman" w:hAnsi="Arial" w:cs="Arial"/>
          <w:sz w:val="24"/>
          <w:szCs w:val="24"/>
        </w:rPr>
        <w:t xml:space="preserve">nlike behaviorists, they use those behaviors to make inferences about underlying mental processes that </w:t>
      </w:r>
      <w:r>
        <w:rPr>
          <w:rFonts w:ascii="Arial" w:eastAsia="Times New Roman" w:hAnsi="Arial" w:cs="Arial"/>
          <w:sz w:val="24"/>
          <w:szCs w:val="24"/>
        </w:rPr>
        <w:t>are not</w:t>
      </w:r>
      <w:r w:rsidRPr="006550D7">
        <w:rPr>
          <w:rFonts w:ascii="Arial" w:eastAsia="Times New Roman" w:hAnsi="Arial" w:cs="Arial"/>
          <w:sz w:val="24"/>
          <w:szCs w:val="24"/>
        </w:rPr>
        <w:t xml:space="preserve"> directly observ</w:t>
      </w:r>
      <w:r>
        <w:rPr>
          <w:rFonts w:ascii="Arial" w:eastAsia="Times New Roman" w:hAnsi="Arial" w:cs="Arial"/>
          <w:sz w:val="24"/>
          <w:szCs w:val="24"/>
        </w:rPr>
        <w:t xml:space="preserve">able.  </w:t>
      </w:r>
      <w:r>
        <w:rPr>
          <w:rFonts w:ascii="Arial" w:hAnsi="Arial" w:cs="Arial"/>
          <w:sz w:val="24"/>
          <w:szCs w:val="24"/>
        </w:rPr>
        <w:t>The choice of a CIP-centered model is to</w:t>
      </w:r>
      <w:r w:rsidRPr="00152B7D">
        <w:rPr>
          <w:rFonts w:ascii="Arial" w:hAnsi="Arial" w:cs="Arial"/>
          <w:sz w:val="24"/>
          <w:szCs w:val="24"/>
        </w:rPr>
        <w:t xml:space="preserve"> help </w:t>
      </w:r>
      <w:r>
        <w:rPr>
          <w:rFonts w:ascii="Arial" w:hAnsi="Arial" w:cs="Arial"/>
          <w:sz w:val="24"/>
          <w:szCs w:val="24"/>
        </w:rPr>
        <w:t>student</w:t>
      </w:r>
      <w:r w:rsidRPr="00152B7D">
        <w:rPr>
          <w:rFonts w:ascii="Arial" w:hAnsi="Arial" w:cs="Arial"/>
          <w:sz w:val="24"/>
          <w:szCs w:val="24"/>
        </w:rPr>
        <w:t xml:space="preserve">s make </w:t>
      </w:r>
      <w:r>
        <w:rPr>
          <w:rFonts w:ascii="Arial" w:hAnsi="Arial" w:cs="Arial"/>
          <w:sz w:val="24"/>
          <w:szCs w:val="24"/>
        </w:rPr>
        <w:t xml:space="preserve">appropriate </w:t>
      </w:r>
      <w:r w:rsidRPr="00152B7D">
        <w:rPr>
          <w:rFonts w:ascii="Arial" w:hAnsi="Arial" w:cs="Arial"/>
          <w:sz w:val="24"/>
          <w:szCs w:val="24"/>
        </w:rPr>
        <w:t>career choice</w:t>
      </w:r>
      <w:r>
        <w:rPr>
          <w:rFonts w:ascii="Arial" w:hAnsi="Arial" w:cs="Arial"/>
          <w:sz w:val="24"/>
          <w:szCs w:val="24"/>
        </w:rPr>
        <w:t>s now, while also</w:t>
      </w:r>
      <w:r w:rsidRPr="00152B7D">
        <w:rPr>
          <w:rFonts w:ascii="Arial" w:hAnsi="Arial" w:cs="Arial"/>
          <w:sz w:val="24"/>
          <w:szCs w:val="24"/>
        </w:rPr>
        <w:t xml:space="preserve"> </w:t>
      </w:r>
      <w:r>
        <w:rPr>
          <w:rFonts w:ascii="Arial" w:hAnsi="Arial" w:cs="Arial"/>
          <w:sz w:val="24"/>
          <w:szCs w:val="24"/>
        </w:rPr>
        <w:t>teaching</w:t>
      </w:r>
      <w:r w:rsidRPr="00152B7D">
        <w:rPr>
          <w:rFonts w:ascii="Arial" w:hAnsi="Arial" w:cs="Arial"/>
          <w:sz w:val="24"/>
          <w:szCs w:val="24"/>
        </w:rPr>
        <w:t xml:space="preserve"> improved problem-solving and decision-making skills for </w:t>
      </w:r>
      <w:r>
        <w:rPr>
          <w:rFonts w:ascii="Arial" w:hAnsi="Arial" w:cs="Arial"/>
          <w:sz w:val="24"/>
          <w:szCs w:val="24"/>
        </w:rPr>
        <w:t xml:space="preserve">their </w:t>
      </w:r>
      <w:r w:rsidRPr="00152B7D">
        <w:rPr>
          <w:rFonts w:ascii="Arial" w:hAnsi="Arial" w:cs="Arial"/>
          <w:sz w:val="24"/>
          <w:szCs w:val="24"/>
        </w:rPr>
        <w:t>future</w:t>
      </w:r>
      <w:r>
        <w:rPr>
          <w:rFonts w:ascii="Arial" w:hAnsi="Arial" w:cs="Arial"/>
          <w:sz w:val="24"/>
          <w:szCs w:val="24"/>
        </w:rPr>
        <w:t>s</w:t>
      </w:r>
      <w:r w:rsidRPr="00152B7D">
        <w:rPr>
          <w:rFonts w:ascii="Arial" w:hAnsi="Arial" w:cs="Arial"/>
          <w:sz w:val="24"/>
          <w:szCs w:val="24"/>
        </w:rPr>
        <w:t>.</w:t>
      </w:r>
      <w:r>
        <w:rPr>
          <w:rFonts w:ascii="Arial" w:hAnsi="Arial" w:cs="Arial"/>
          <w:sz w:val="24"/>
          <w:szCs w:val="24"/>
        </w:rPr>
        <w:t xml:space="preserve"> </w:t>
      </w:r>
      <w:r w:rsidRPr="00527E29">
        <w:rPr>
          <w:rFonts w:ascii="Arial" w:hAnsi="Arial" w:cs="Arial"/>
          <w:sz w:val="24"/>
          <w:szCs w:val="24"/>
        </w:rPr>
        <w:t xml:space="preserve"> </w:t>
      </w:r>
    </w:p>
    <w:p w:rsidR="00643062" w:rsidRDefault="00643062" w:rsidP="00643062">
      <w:pPr>
        <w:spacing w:after="0" w:line="240" w:lineRule="auto"/>
        <w:rPr>
          <w:rFonts w:ascii="Arial" w:hAnsi="Arial" w:cs="Arial"/>
          <w:sz w:val="24"/>
          <w:szCs w:val="24"/>
        </w:rPr>
      </w:pPr>
    </w:p>
    <w:p w:rsidR="00643062" w:rsidRPr="00527E29" w:rsidRDefault="00643062" w:rsidP="00643062">
      <w:pPr>
        <w:spacing w:after="0" w:line="240" w:lineRule="auto"/>
        <w:rPr>
          <w:rFonts w:ascii="Arial" w:eastAsia="Times New Roman" w:hAnsi="Arial" w:cs="Arial"/>
          <w:sz w:val="24"/>
          <w:szCs w:val="24"/>
        </w:rPr>
      </w:pPr>
      <w:r w:rsidRPr="00527E29">
        <w:rPr>
          <w:rFonts w:ascii="Arial" w:eastAsia="Times New Roman" w:hAnsi="Arial" w:cs="Arial"/>
          <w:sz w:val="24"/>
          <w:szCs w:val="24"/>
        </w:rPr>
        <w:t xml:space="preserve">Career problems tend to be complex with many factors such as the economy, the labor market, the availability of educational and training opportunities, and family issues interacting with </w:t>
      </w:r>
      <w:r>
        <w:rPr>
          <w:rFonts w:ascii="Arial" w:eastAsia="Times New Roman" w:hAnsi="Arial" w:cs="Arial"/>
          <w:sz w:val="24"/>
          <w:szCs w:val="24"/>
        </w:rPr>
        <w:t xml:space="preserve">the student’s </w:t>
      </w:r>
      <w:r w:rsidRPr="00527E29">
        <w:rPr>
          <w:rFonts w:ascii="Arial" w:eastAsia="Times New Roman" w:hAnsi="Arial" w:cs="Arial"/>
          <w:sz w:val="24"/>
          <w:szCs w:val="24"/>
        </w:rPr>
        <w:t xml:space="preserve">personal values, interests, skills, and financial resources.  Often an individual is overwhelmed with cues, some distinct and some ambiguous, that a career problem exists that needs solving.  For example, a </w:t>
      </w:r>
      <w:r>
        <w:rPr>
          <w:rFonts w:ascii="Arial" w:eastAsia="Times New Roman" w:hAnsi="Arial" w:cs="Arial"/>
          <w:sz w:val="24"/>
          <w:szCs w:val="24"/>
        </w:rPr>
        <w:t>two</w:t>
      </w:r>
      <w:r w:rsidRPr="00527E29">
        <w:rPr>
          <w:rFonts w:ascii="Arial" w:eastAsia="Times New Roman" w:hAnsi="Arial" w:cs="Arial"/>
          <w:sz w:val="24"/>
          <w:szCs w:val="24"/>
        </w:rPr>
        <w:t>-career couple who are balanc</w:t>
      </w:r>
      <w:r>
        <w:rPr>
          <w:rFonts w:ascii="Arial" w:eastAsia="Times New Roman" w:hAnsi="Arial" w:cs="Arial"/>
          <w:sz w:val="24"/>
          <w:szCs w:val="24"/>
        </w:rPr>
        <w:t>ing</w:t>
      </w:r>
      <w:r w:rsidRPr="00527E29">
        <w:rPr>
          <w:rFonts w:ascii="Arial" w:eastAsia="Times New Roman" w:hAnsi="Arial" w:cs="Arial"/>
          <w:sz w:val="24"/>
          <w:szCs w:val="24"/>
        </w:rPr>
        <w:t xml:space="preserve"> career and relationship issues during their final year in college </w:t>
      </w:r>
      <w:r>
        <w:rPr>
          <w:rFonts w:ascii="Arial" w:eastAsia="Times New Roman" w:hAnsi="Arial" w:cs="Arial"/>
          <w:sz w:val="24"/>
          <w:szCs w:val="24"/>
        </w:rPr>
        <w:t>may hear</w:t>
      </w:r>
      <w:r w:rsidRPr="00527E29">
        <w:rPr>
          <w:rFonts w:ascii="Arial" w:eastAsia="Times New Roman" w:hAnsi="Arial" w:cs="Arial"/>
          <w:sz w:val="24"/>
          <w:szCs w:val="24"/>
        </w:rPr>
        <w:t xml:space="preserve"> numerous </w:t>
      </w:r>
      <w:r>
        <w:rPr>
          <w:rFonts w:ascii="Arial" w:eastAsia="Times New Roman" w:hAnsi="Arial" w:cs="Arial"/>
          <w:sz w:val="24"/>
          <w:szCs w:val="24"/>
        </w:rPr>
        <w:t>and conflicting messages</w:t>
      </w:r>
      <w:r w:rsidRPr="00527E29">
        <w:rPr>
          <w:rFonts w:ascii="Arial" w:eastAsia="Times New Roman" w:hAnsi="Arial" w:cs="Arial"/>
          <w:sz w:val="24"/>
          <w:szCs w:val="24"/>
        </w:rPr>
        <w:t xml:space="preserve"> from friends, family, college faculty and staff, and potential employers</w:t>
      </w:r>
      <w:r>
        <w:rPr>
          <w:rFonts w:ascii="Arial" w:eastAsia="Times New Roman" w:hAnsi="Arial" w:cs="Arial"/>
          <w:sz w:val="24"/>
          <w:szCs w:val="24"/>
        </w:rPr>
        <w:t xml:space="preserve">.  They may likely perceive that </w:t>
      </w:r>
      <w:r w:rsidRPr="00527E29">
        <w:rPr>
          <w:rFonts w:ascii="Arial" w:eastAsia="Times New Roman" w:hAnsi="Arial" w:cs="Arial"/>
          <w:sz w:val="24"/>
          <w:szCs w:val="24"/>
        </w:rPr>
        <w:t xml:space="preserve">they have career </w:t>
      </w:r>
      <w:r>
        <w:rPr>
          <w:rFonts w:ascii="Arial" w:eastAsia="Times New Roman" w:hAnsi="Arial" w:cs="Arial"/>
          <w:sz w:val="24"/>
          <w:szCs w:val="24"/>
        </w:rPr>
        <w:t>conflict</w:t>
      </w:r>
      <w:r w:rsidRPr="00527E29">
        <w:rPr>
          <w:rFonts w:ascii="Arial" w:eastAsia="Times New Roman" w:hAnsi="Arial" w:cs="Arial"/>
          <w:sz w:val="24"/>
          <w:szCs w:val="24"/>
        </w:rPr>
        <w:t>s that need to be solved.</w:t>
      </w:r>
      <w:r>
        <w:rPr>
          <w:rStyle w:val="EndnoteReference"/>
          <w:rFonts w:ascii="Arial" w:eastAsia="Times New Roman" w:hAnsi="Arial" w:cs="Arial"/>
          <w:sz w:val="24"/>
          <w:szCs w:val="24"/>
        </w:rPr>
        <w:endnoteReference w:id="2"/>
      </w:r>
    </w:p>
    <w:p w:rsidR="00643062" w:rsidRPr="00527E29" w:rsidRDefault="00643062" w:rsidP="00643062">
      <w:pPr>
        <w:spacing w:after="0" w:line="240" w:lineRule="auto"/>
        <w:rPr>
          <w:rFonts w:ascii="Arial" w:eastAsia="Times New Roman" w:hAnsi="Arial" w:cs="Arial"/>
          <w:sz w:val="24"/>
          <w:szCs w:val="24"/>
        </w:rPr>
      </w:pPr>
      <w:r w:rsidRPr="00527E29">
        <w:rPr>
          <w:rFonts w:ascii="Arial" w:eastAsia="Times New Roman" w:hAnsi="Arial" w:cs="Arial"/>
          <w:sz w:val="24"/>
          <w:szCs w:val="24"/>
        </w:rPr>
        <w:t> </w:t>
      </w:r>
    </w:p>
    <w:p w:rsidR="00643062" w:rsidRDefault="00643062" w:rsidP="00643062">
      <w:pPr>
        <w:spacing w:after="0" w:line="240" w:lineRule="auto"/>
        <w:rPr>
          <w:rFonts w:ascii="Arial" w:eastAsia="Times New Roman" w:hAnsi="Arial" w:cs="Arial"/>
          <w:sz w:val="24"/>
          <w:szCs w:val="24"/>
        </w:rPr>
      </w:pPr>
      <w:r>
        <w:rPr>
          <w:rFonts w:ascii="Arial" w:eastAsia="Times New Roman" w:hAnsi="Arial" w:cs="Arial"/>
          <w:sz w:val="24"/>
          <w:szCs w:val="24"/>
        </w:rPr>
        <w:t>With career problems,</w:t>
      </w:r>
      <w:r w:rsidRPr="00527E29">
        <w:rPr>
          <w:rFonts w:ascii="Arial" w:eastAsia="Times New Roman" w:hAnsi="Arial" w:cs="Arial"/>
          <w:sz w:val="24"/>
          <w:szCs w:val="24"/>
        </w:rPr>
        <w:t xml:space="preserve"> there i</w:t>
      </w:r>
      <w:r>
        <w:rPr>
          <w:rFonts w:ascii="Arial" w:eastAsia="Times New Roman" w:hAnsi="Arial" w:cs="Arial"/>
          <w:sz w:val="24"/>
          <w:szCs w:val="24"/>
        </w:rPr>
        <w:t>s rarely one correct solution.  S</w:t>
      </w:r>
      <w:r w:rsidRPr="00527E29">
        <w:rPr>
          <w:rFonts w:ascii="Arial" w:eastAsia="Times New Roman" w:hAnsi="Arial" w:cs="Arial"/>
          <w:sz w:val="24"/>
          <w:szCs w:val="24"/>
        </w:rPr>
        <w:t>everal possible solutions</w:t>
      </w:r>
      <w:r>
        <w:rPr>
          <w:rFonts w:ascii="Arial" w:eastAsia="Times New Roman" w:hAnsi="Arial" w:cs="Arial"/>
          <w:sz w:val="24"/>
          <w:szCs w:val="24"/>
        </w:rPr>
        <w:t xml:space="preserve"> typically exist</w:t>
      </w:r>
      <w:r w:rsidRPr="00527E29">
        <w:rPr>
          <w:rFonts w:ascii="Arial" w:eastAsia="Times New Roman" w:hAnsi="Arial" w:cs="Arial"/>
          <w:sz w:val="24"/>
          <w:szCs w:val="24"/>
        </w:rPr>
        <w:t xml:space="preserve">, each </w:t>
      </w:r>
      <w:r>
        <w:rPr>
          <w:rFonts w:ascii="Arial" w:eastAsia="Times New Roman" w:hAnsi="Arial" w:cs="Arial"/>
          <w:sz w:val="24"/>
          <w:szCs w:val="24"/>
        </w:rPr>
        <w:t>offering</w:t>
      </w:r>
      <w:r w:rsidRPr="00527E29">
        <w:rPr>
          <w:rFonts w:ascii="Arial" w:eastAsia="Times New Roman" w:hAnsi="Arial" w:cs="Arial"/>
          <w:sz w:val="24"/>
          <w:szCs w:val="24"/>
        </w:rPr>
        <w:t xml:space="preserve"> distinct and often overlapping advantages and disadvantages.  For example, a college student, who has the ultimate goal of establishing h</w:t>
      </w:r>
      <w:r>
        <w:rPr>
          <w:rFonts w:ascii="Arial" w:eastAsia="Times New Roman" w:hAnsi="Arial" w:cs="Arial"/>
          <w:sz w:val="24"/>
          <w:szCs w:val="24"/>
        </w:rPr>
        <w:t xml:space="preserve">is </w:t>
      </w:r>
      <w:r w:rsidRPr="00527E29">
        <w:rPr>
          <w:rFonts w:ascii="Arial" w:eastAsia="Times New Roman" w:hAnsi="Arial" w:cs="Arial"/>
          <w:sz w:val="24"/>
          <w:szCs w:val="24"/>
        </w:rPr>
        <w:t xml:space="preserve">own </w:t>
      </w:r>
      <w:r>
        <w:rPr>
          <w:rFonts w:ascii="Arial" w:eastAsia="Times New Roman" w:hAnsi="Arial" w:cs="Arial"/>
          <w:sz w:val="24"/>
          <w:szCs w:val="24"/>
        </w:rPr>
        <w:t xml:space="preserve">clothing </w:t>
      </w:r>
      <w:r w:rsidRPr="00527E29">
        <w:rPr>
          <w:rFonts w:ascii="Arial" w:eastAsia="Times New Roman" w:hAnsi="Arial" w:cs="Arial"/>
          <w:sz w:val="24"/>
          <w:szCs w:val="24"/>
        </w:rPr>
        <w:t xml:space="preserve">business, could major in </w:t>
      </w:r>
      <w:r>
        <w:rPr>
          <w:rFonts w:ascii="Arial" w:eastAsia="Times New Roman" w:hAnsi="Arial" w:cs="Arial"/>
          <w:sz w:val="24"/>
          <w:szCs w:val="24"/>
        </w:rPr>
        <w:t>fashion design</w:t>
      </w:r>
      <w:r w:rsidRPr="00527E29">
        <w:rPr>
          <w:rFonts w:ascii="Arial" w:eastAsia="Times New Roman" w:hAnsi="Arial" w:cs="Arial"/>
          <w:sz w:val="24"/>
          <w:szCs w:val="24"/>
        </w:rPr>
        <w:t>, management, or many other fields and still achieve h</w:t>
      </w:r>
      <w:r>
        <w:rPr>
          <w:rFonts w:ascii="Arial" w:eastAsia="Times New Roman" w:hAnsi="Arial" w:cs="Arial"/>
          <w:sz w:val="24"/>
          <w:szCs w:val="24"/>
        </w:rPr>
        <w:t>is</w:t>
      </w:r>
      <w:r w:rsidRPr="00527E29">
        <w:rPr>
          <w:rFonts w:ascii="Arial" w:eastAsia="Times New Roman" w:hAnsi="Arial" w:cs="Arial"/>
          <w:sz w:val="24"/>
          <w:szCs w:val="24"/>
        </w:rPr>
        <w:t xml:space="preserve"> goal.  The routes to achieving </w:t>
      </w:r>
      <w:r>
        <w:rPr>
          <w:rFonts w:ascii="Arial" w:eastAsia="Times New Roman" w:hAnsi="Arial" w:cs="Arial"/>
          <w:sz w:val="24"/>
          <w:szCs w:val="24"/>
        </w:rPr>
        <w:t>this</w:t>
      </w:r>
      <w:r w:rsidRPr="00527E29">
        <w:rPr>
          <w:rFonts w:ascii="Arial" w:eastAsia="Times New Roman" w:hAnsi="Arial" w:cs="Arial"/>
          <w:sz w:val="24"/>
          <w:szCs w:val="24"/>
        </w:rPr>
        <w:t xml:space="preserve"> goal may vary, but the ultimate goal could still be achieved.</w:t>
      </w:r>
      <w:r>
        <w:rPr>
          <w:rFonts w:ascii="Arial" w:eastAsia="Times New Roman" w:hAnsi="Arial" w:cs="Arial"/>
          <w:sz w:val="24"/>
          <w:szCs w:val="24"/>
        </w:rPr>
        <w:t xml:space="preserve">  </w:t>
      </w:r>
    </w:p>
    <w:p w:rsidR="00643062" w:rsidRPr="00527E29" w:rsidRDefault="00643062" w:rsidP="00643062">
      <w:pPr>
        <w:spacing w:after="0" w:line="240" w:lineRule="auto"/>
        <w:rPr>
          <w:rFonts w:ascii="Arial" w:eastAsia="Times New Roman" w:hAnsi="Arial" w:cs="Arial"/>
          <w:sz w:val="24"/>
          <w:szCs w:val="24"/>
        </w:rPr>
      </w:pPr>
    </w:p>
    <w:p w:rsidR="00643062" w:rsidRPr="00527E29" w:rsidRDefault="00643062" w:rsidP="00643062">
      <w:pPr>
        <w:spacing w:after="0" w:line="240" w:lineRule="auto"/>
        <w:rPr>
          <w:rFonts w:ascii="Arial" w:eastAsia="Times New Roman" w:hAnsi="Arial" w:cs="Arial"/>
          <w:sz w:val="24"/>
          <w:szCs w:val="24"/>
        </w:rPr>
      </w:pPr>
      <w:r>
        <w:rPr>
          <w:rFonts w:ascii="Arial" w:eastAsia="Times New Roman" w:hAnsi="Arial" w:cs="Arial"/>
          <w:sz w:val="24"/>
          <w:szCs w:val="24"/>
        </w:rPr>
        <w:t>In addition, there</w:t>
      </w:r>
      <w:r w:rsidRPr="00527E29">
        <w:rPr>
          <w:rFonts w:ascii="Arial" w:eastAsia="Times New Roman" w:hAnsi="Arial" w:cs="Arial"/>
          <w:sz w:val="24"/>
          <w:szCs w:val="24"/>
        </w:rPr>
        <w:t xml:space="preserve"> is no guarantee that the choice of a college, occupation, or job will </w:t>
      </w:r>
      <w:r>
        <w:rPr>
          <w:rFonts w:ascii="Arial" w:eastAsia="Times New Roman" w:hAnsi="Arial" w:cs="Arial"/>
          <w:sz w:val="24"/>
          <w:szCs w:val="24"/>
        </w:rPr>
        <w:t>e</w:t>
      </w:r>
      <w:r w:rsidRPr="00527E29">
        <w:rPr>
          <w:rFonts w:ascii="Arial" w:eastAsia="Times New Roman" w:hAnsi="Arial" w:cs="Arial"/>
          <w:sz w:val="24"/>
          <w:szCs w:val="24"/>
        </w:rPr>
        <w:t xml:space="preserve">nsure success and satisfaction.  A student who has chosen to become an Emergency Medical Technician may have been admitted to a training program and may have been encouraged by teachers, parents, and peers to make this choice.  There is no guarantee, however, that </w:t>
      </w:r>
      <w:r>
        <w:rPr>
          <w:rFonts w:ascii="Arial" w:eastAsia="Times New Roman" w:hAnsi="Arial" w:cs="Arial"/>
          <w:sz w:val="24"/>
          <w:szCs w:val="24"/>
        </w:rPr>
        <w:t>s</w:t>
      </w:r>
      <w:r w:rsidRPr="00527E29">
        <w:rPr>
          <w:rFonts w:ascii="Arial" w:eastAsia="Times New Roman" w:hAnsi="Arial" w:cs="Arial"/>
          <w:sz w:val="24"/>
          <w:szCs w:val="24"/>
        </w:rPr>
        <w:t>he will graduate and find a job in h</w:t>
      </w:r>
      <w:r>
        <w:rPr>
          <w:rFonts w:ascii="Arial" w:eastAsia="Times New Roman" w:hAnsi="Arial" w:cs="Arial"/>
          <w:sz w:val="24"/>
          <w:szCs w:val="24"/>
        </w:rPr>
        <w:t>er</w:t>
      </w:r>
      <w:r w:rsidRPr="00527E29">
        <w:rPr>
          <w:rFonts w:ascii="Arial" w:eastAsia="Times New Roman" w:hAnsi="Arial" w:cs="Arial"/>
          <w:sz w:val="24"/>
          <w:szCs w:val="24"/>
        </w:rPr>
        <w:t xml:space="preserve"> field or be satisfied being an Emergency Medical Technician.  </w:t>
      </w:r>
      <w:r>
        <w:rPr>
          <w:rFonts w:ascii="Arial" w:eastAsia="Times New Roman" w:hAnsi="Arial" w:cs="Arial"/>
          <w:sz w:val="24"/>
          <w:szCs w:val="24"/>
        </w:rPr>
        <w:t>Sh</w:t>
      </w:r>
      <w:r w:rsidRPr="00527E29">
        <w:rPr>
          <w:rFonts w:ascii="Arial" w:eastAsia="Times New Roman" w:hAnsi="Arial" w:cs="Arial"/>
          <w:sz w:val="24"/>
          <w:szCs w:val="24"/>
        </w:rPr>
        <w:t xml:space="preserve">e needs to make the best informed choice possible and then commit </w:t>
      </w:r>
      <w:r>
        <w:rPr>
          <w:rFonts w:ascii="Arial" w:eastAsia="Times New Roman" w:hAnsi="Arial" w:cs="Arial"/>
          <w:sz w:val="24"/>
          <w:szCs w:val="24"/>
        </w:rPr>
        <w:t>her</w:t>
      </w:r>
      <w:r w:rsidRPr="00527E29">
        <w:rPr>
          <w:rFonts w:ascii="Arial" w:eastAsia="Times New Roman" w:hAnsi="Arial" w:cs="Arial"/>
          <w:sz w:val="24"/>
          <w:szCs w:val="24"/>
        </w:rPr>
        <w:t>self to exerting h</w:t>
      </w:r>
      <w:r>
        <w:rPr>
          <w:rFonts w:ascii="Arial" w:eastAsia="Times New Roman" w:hAnsi="Arial" w:cs="Arial"/>
          <w:sz w:val="24"/>
          <w:szCs w:val="24"/>
        </w:rPr>
        <w:t>er</w:t>
      </w:r>
      <w:r w:rsidRPr="00527E29">
        <w:rPr>
          <w:rFonts w:ascii="Arial" w:eastAsia="Times New Roman" w:hAnsi="Arial" w:cs="Arial"/>
          <w:sz w:val="24"/>
          <w:szCs w:val="24"/>
        </w:rPr>
        <w:t xml:space="preserve"> best effort to maximize h</w:t>
      </w:r>
      <w:r>
        <w:rPr>
          <w:rFonts w:ascii="Arial" w:eastAsia="Times New Roman" w:hAnsi="Arial" w:cs="Arial"/>
          <w:sz w:val="24"/>
          <w:szCs w:val="24"/>
        </w:rPr>
        <w:t>er</w:t>
      </w:r>
      <w:r w:rsidRPr="00527E29">
        <w:rPr>
          <w:rFonts w:ascii="Arial" w:eastAsia="Times New Roman" w:hAnsi="Arial" w:cs="Arial"/>
          <w:sz w:val="24"/>
          <w:szCs w:val="24"/>
        </w:rPr>
        <w:t xml:space="preserve"> chances of success.</w:t>
      </w:r>
    </w:p>
    <w:p w:rsidR="00643062" w:rsidRPr="00527E29" w:rsidRDefault="00643062" w:rsidP="00643062">
      <w:pPr>
        <w:spacing w:after="0" w:line="240" w:lineRule="auto"/>
        <w:rPr>
          <w:rFonts w:ascii="Arial" w:eastAsia="Times New Roman" w:hAnsi="Arial" w:cs="Arial"/>
          <w:sz w:val="24"/>
          <w:szCs w:val="24"/>
        </w:rPr>
      </w:pPr>
      <w:r w:rsidRPr="00527E29">
        <w:rPr>
          <w:rFonts w:ascii="Arial" w:eastAsia="Times New Roman" w:hAnsi="Arial" w:cs="Arial"/>
          <w:sz w:val="24"/>
          <w:szCs w:val="24"/>
        </w:rPr>
        <w:t> </w:t>
      </w:r>
    </w:p>
    <w:p w:rsidR="005B22AF" w:rsidRDefault="00643062" w:rsidP="00643062">
      <w:pPr>
        <w:spacing w:after="0" w:line="240" w:lineRule="auto"/>
      </w:pPr>
      <w:r>
        <w:rPr>
          <w:rFonts w:ascii="Arial" w:eastAsia="Times New Roman" w:hAnsi="Arial" w:cs="Arial"/>
          <w:sz w:val="24"/>
          <w:szCs w:val="24"/>
        </w:rPr>
        <w:t>M</w:t>
      </w:r>
      <w:r w:rsidRPr="00527E29">
        <w:rPr>
          <w:rFonts w:ascii="Arial" w:eastAsia="Times New Roman" w:hAnsi="Arial" w:cs="Arial"/>
          <w:sz w:val="24"/>
          <w:szCs w:val="24"/>
        </w:rPr>
        <w:t>ajor career decision</w:t>
      </w:r>
      <w:r>
        <w:rPr>
          <w:rFonts w:ascii="Arial" w:eastAsia="Times New Roman" w:hAnsi="Arial" w:cs="Arial"/>
          <w:sz w:val="24"/>
          <w:szCs w:val="24"/>
        </w:rPr>
        <w:t>s</w:t>
      </w:r>
      <w:r w:rsidRPr="00527E29">
        <w:rPr>
          <w:rFonts w:ascii="Arial" w:eastAsia="Times New Roman" w:hAnsi="Arial" w:cs="Arial"/>
          <w:sz w:val="24"/>
          <w:szCs w:val="24"/>
        </w:rPr>
        <w:t xml:space="preserve"> often present new set of problems that must be solved to make the initial decision effective.  For example, the decision to attend a </w:t>
      </w:r>
      <w:r>
        <w:rPr>
          <w:rFonts w:ascii="Arial" w:eastAsia="Times New Roman" w:hAnsi="Arial" w:cs="Arial"/>
          <w:sz w:val="24"/>
          <w:szCs w:val="24"/>
        </w:rPr>
        <w:t xml:space="preserve">community </w:t>
      </w:r>
      <w:r w:rsidRPr="00527E29">
        <w:rPr>
          <w:rFonts w:ascii="Arial" w:eastAsia="Times New Roman" w:hAnsi="Arial" w:cs="Arial"/>
          <w:sz w:val="24"/>
          <w:szCs w:val="24"/>
        </w:rPr>
        <w:t>college brings forth a new set of issues related to financing, transportation, living arrangements, and the establishing of new peer relationships.  It is unlikely that all of the subsequent problems can be known or anticipated.  Thus, in order to be effective career problem solvers and decision makers, we need to develop the capability for effectively locating and processing relevant information.</w:t>
      </w:r>
      <w:r>
        <w:rPr>
          <w:rFonts w:ascii="Arial" w:eastAsia="Times New Roman" w:hAnsi="Arial" w:cs="Arial"/>
          <w:sz w:val="24"/>
          <w:szCs w:val="24"/>
        </w:rPr>
        <w:t xml:space="preserve">  A</w:t>
      </w:r>
      <w:r w:rsidRPr="00527E29">
        <w:rPr>
          <w:rFonts w:ascii="Arial" w:eastAsia="Times New Roman" w:hAnsi="Arial" w:cs="Arial"/>
          <w:sz w:val="24"/>
          <w:szCs w:val="24"/>
        </w:rPr>
        <w:t xml:space="preserve">pplying </w:t>
      </w:r>
      <w:r>
        <w:rPr>
          <w:rFonts w:ascii="Arial" w:eastAsia="Times New Roman" w:hAnsi="Arial" w:cs="Arial"/>
          <w:sz w:val="24"/>
          <w:szCs w:val="24"/>
        </w:rPr>
        <w:t>the</w:t>
      </w:r>
      <w:r w:rsidRPr="00527E29">
        <w:rPr>
          <w:rFonts w:ascii="Arial" w:eastAsia="Times New Roman" w:hAnsi="Arial" w:cs="Arial"/>
          <w:sz w:val="24"/>
          <w:szCs w:val="24"/>
        </w:rPr>
        <w:t xml:space="preserve"> CIP paradigm to career problem solving</w:t>
      </w:r>
      <w:r>
        <w:rPr>
          <w:rFonts w:ascii="Arial" w:eastAsia="Times New Roman" w:hAnsi="Arial" w:cs="Arial"/>
          <w:sz w:val="24"/>
          <w:szCs w:val="24"/>
        </w:rPr>
        <w:t xml:space="preserve"> helps instructional and advising staff support student career development because the model reinforces informed career planning, choice, and reflective planning skills. </w:t>
      </w:r>
    </w:p>
    <w:sectPr w:rsidR="005B22AF" w:rsidSect="005B22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46" w:rsidRDefault="00727746" w:rsidP="00643062">
      <w:pPr>
        <w:spacing w:after="0" w:line="240" w:lineRule="auto"/>
      </w:pPr>
      <w:r>
        <w:separator/>
      </w:r>
    </w:p>
  </w:endnote>
  <w:endnote w:type="continuationSeparator" w:id="1">
    <w:p w:rsidR="00727746" w:rsidRDefault="00727746" w:rsidP="00643062">
      <w:pPr>
        <w:spacing w:after="0" w:line="240" w:lineRule="auto"/>
      </w:pPr>
      <w:r>
        <w:continuationSeparator/>
      </w:r>
    </w:p>
  </w:endnote>
  <w:endnote w:id="2">
    <w:p w:rsidR="00643062" w:rsidRPr="00027BCB" w:rsidRDefault="00643062" w:rsidP="00643062">
      <w:pPr>
        <w:pStyle w:val="EndnoteText"/>
        <w:rPr>
          <w:sz w:val="18"/>
          <w:szCs w:val="18"/>
        </w:rPr>
      </w:pPr>
      <w:r>
        <w:rPr>
          <w:rStyle w:val="EndnoteReference"/>
        </w:rPr>
        <w:endnoteRef/>
      </w:r>
      <w:r>
        <w:t xml:space="preserve"> </w:t>
      </w:r>
      <w:r w:rsidRPr="00027BCB">
        <w:rPr>
          <w:sz w:val="18"/>
          <w:szCs w:val="18"/>
        </w:rPr>
        <w:t xml:space="preserve">Adapted from: Sampson, J. P., Jr., Peterson, G. W., Lenz, J. G., &amp; Reardon, R. C. (1992). A cognitive approach to career services: Translating concepts into practice. </w:t>
      </w:r>
      <w:r w:rsidRPr="00027BCB">
        <w:rPr>
          <w:i/>
          <w:sz w:val="18"/>
          <w:szCs w:val="18"/>
        </w:rPr>
        <w:t>Career Development Quarterly, 41</w:t>
      </w:r>
      <w:r w:rsidRPr="00027BCB">
        <w:rPr>
          <w:sz w:val="18"/>
          <w:szCs w:val="18"/>
        </w:rPr>
        <w:t>, 67-74. Copyright © National Career Development Association.</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46" w:rsidRDefault="00727746" w:rsidP="00643062">
      <w:pPr>
        <w:spacing w:after="0" w:line="240" w:lineRule="auto"/>
      </w:pPr>
      <w:r>
        <w:separator/>
      </w:r>
    </w:p>
  </w:footnote>
  <w:footnote w:type="continuationSeparator" w:id="1">
    <w:p w:rsidR="00727746" w:rsidRDefault="00727746" w:rsidP="00643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62"/>
    <w:rsid w:val="005B22AF"/>
    <w:rsid w:val="00643062"/>
    <w:rsid w:val="0072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30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06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430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Susan Roudebush</cp:lastModifiedBy>
  <cp:revision>1</cp:revision>
  <dcterms:created xsi:type="dcterms:W3CDTF">2008-10-24T16:14:00Z</dcterms:created>
  <dcterms:modified xsi:type="dcterms:W3CDTF">2008-10-24T16:14:00Z</dcterms:modified>
</cp:coreProperties>
</file>